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95" w:rsidRPr="0026765C" w:rsidRDefault="005E1695" w:rsidP="005E1695">
      <w:pPr>
        <w:jc w:val="right"/>
        <w:rPr>
          <w:b/>
          <w:bCs/>
        </w:rPr>
      </w:pPr>
      <w:r w:rsidRPr="0026765C">
        <w:rPr>
          <w:b/>
          <w:bCs/>
        </w:rPr>
        <w:t>УТВЕРЖДЕНО</w:t>
      </w:r>
    </w:p>
    <w:p w:rsidR="005E1695" w:rsidRPr="0026765C" w:rsidRDefault="005E1695" w:rsidP="005E1695">
      <w:pPr>
        <w:jc w:val="right"/>
        <w:rPr>
          <w:bCs/>
        </w:rPr>
      </w:pPr>
      <w:r w:rsidRPr="0026765C">
        <w:rPr>
          <w:bCs/>
        </w:rPr>
        <w:t xml:space="preserve">решением Совета  </w:t>
      </w:r>
    </w:p>
    <w:p w:rsidR="005E1695" w:rsidRPr="0026765C" w:rsidRDefault="005E1695" w:rsidP="00D714A7">
      <w:pPr>
        <w:jc w:val="right"/>
        <w:rPr>
          <w:bCs/>
        </w:rPr>
      </w:pPr>
      <w:r w:rsidRPr="0026765C">
        <w:rPr>
          <w:bCs/>
        </w:rPr>
        <w:t xml:space="preserve">Ассоциации </w:t>
      </w:r>
      <w:r w:rsidR="00D714A7" w:rsidRPr="00D714A7">
        <w:t>«Объединение проектировщиков «ПроектСити</w:t>
      </w:r>
      <w:r w:rsidRPr="0026765C">
        <w:rPr>
          <w:bCs/>
        </w:rPr>
        <w:t>»</w:t>
      </w:r>
    </w:p>
    <w:p w:rsidR="005E1695" w:rsidRPr="0026765C" w:rsidRDefault="005E1695" w:rsidP="005E1695">
      <w:pPr>
        <w:jc w:val="right"/>
        <w:rPr>
          <w:bCs/>
        </w:rPr>
      </w:pPr>
      <w:proofErr w:type="gramStart"/>
      <w:r w:rsidRPr="00F30C1F">
        <w:t>Протокол № б</w:t>
      </w:r>
      <w:proofErr w:type="gramEnd"/>
      <w:r w:rsidRPr="00F30C1F">
        <w:t xml:space="preserve">/н </w:t>
      </w:r>
      <w:r w:rsidRPr="0026765C">
        <w:rPr>
          <w:bCs/>
        </w:rPr>
        <w:t xml:space="preserve">от </w:t>
      </w:r>
      <w:r w:rsidR="00743BEE" w:rsidRPr="00743BEE">
        <w:rPr>
          <w:bCs/>
        </w:rPr>
        <w:t>2</w:t>
      </w:r>
      <w:r w:rsidRPr="00743BEE">
        <w:rPr>
          <w:bCs/>
        </w:rPr>
        <w:t>9 июня 2017г.</w:t>
      </w: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EB198C" w:rsidRPr="00B123F9" w:rsidRDefault="00EB198C"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407F1A" w:rsidRDefault="001D03F3" w:rsidP="006E04DE">
      <w:pPr>
        <w:spacing w:line="360" w:lineRule="auto"/>
        <w:ind w:firstLine="709"/>
        <w:jc w:val="center"/>
        <w:rPr>
          <w:b/>
          <w:caps/>
          <w:sz w:val="28"/>
          <w:szCs w:val="28"/>
        </w:rPr>
      </w:pPr>
      <w:r w:rsidRPr="00407F1A">
        <w:rPr>
          <w:b/>
          <w:caps/>
          <w:sz w:val="28"/>
          <w:szCs w:val="28"/>
        </w:rPr>
        <w:t xml:space="preserve">ПОЛОЖЕНИЕ </w:t>
      </w:r>
    </w:p>
    <w:p w:rsidR="001D03F3" w:rsidRPr="00407F1A" w:rsidRDefault="001D03F3" w:rsidP="005E1695">
      <w:pPr>
        <w:jc w:val="center"/>
        <w:rPr>
          <w:b/>
          <w:caps/>
          <w:sz w:val="28"/>
          <w:szCs w:val="28"/>
        </w:rPr>
      </w:pPr>
      <w:r w:rsidRPr="00407F1A">
        <w:rPr>
          <w:b/>
          <w:caps/>
          <w:sz w:val="28"/>
          <w:szCs w:val="28"/>
        </w:rPr>
        <w:t>О СТРАХОВАНИИ ГРАЖДАНСКОЙ ОТВЕТСТВЕННОСТИ В СЛУЧАЕ ПРИЧИНЕНИЯ ЧЛЕНАМИ</w:t>
      </w:r>
      <w:r w:rsidR="00CE0B5B" w:rsidRPr="00407F1A">
        <w:rPr>
          <w:b/>
          <w:caps/>
          <w:sz w:val="28"/>
          <w:szCs w:val="28"/>
        </w:rPr>
        <w:t xml:space="preserve"> АССОЦИАЦИ</w:t>
      </w:r>
      <w:r w:rsidR="0006578F" w:rsidRPr="00407F1A">
        <w:rPr>
          <w:b/>
          <w:caps/>
          <w:sz w:val="28"/>
          <w:szCs w:val="28"/>
        </w:rPr>
        <w:t xml:space="preserve">И </w:t>
      </w:r>
      <w:r w:rsidR="00D714A7" w:rsidRPr="00D714A7">
        <w:rPr>
          <w:b/>
          <w:caps/>
          <w:sz w:val="28"/>
          <w:szCs w:val="28"/>
        </w:rPr>
        <w:t>«Объединение проектировщиков «ПроектСити</w:t>
      </w:r>
      <w:r w:rsidR="00F93D5E" w:rsidRPr="00407F1A">
        <w:rPr>
          <w:b/>
          <w:caps/>
          <w:sz w:val="28"/>
          <w:szCs w:val="28"/>
        </w:rPr>
        <w:t xml:space="preserve">» </w:t>
      </w:r>
      <w:r w:rsidRPr="00407F1A">
        <w:rPr>
          <w:b/>
          <w:caps/>
          <w:sz w:val="28"/>
          <w:szCs w:val="28"/>
        </w:rPr>
        <w:t>ВРЕДА ВСЛЕДСТВИЕ НЕДОСТАТКОВ РАБОТ, КОТОРЫЕ ОКАЗЫВАЮТ ВЛИЯНИЕ НА БЕЗОПАСНОСТЬ ОБЪЕКТОВ КАПИТАЛЬНОГО СТРОИТЕЛЬСТВА</w:t>
      </w:r>
    </w:p>
    <w:p w:rsidR="001D03F3" w:rsidRPr="00B123F9" w:rsidRDefault="001D03F3" w:rsidP="001E204C">
      <w:pPr>
        <w:ind w:firstLine="709"/>
        <w:jc w:val="center"/>
        <w:outlineLvl w:val="2"/>
        <w:rPr>
          <w:b/>
          <w:bCs/>
          <w:color w:val="000000"/>
          <w:sz w:val="28"/>
          <w:szCs w:val="28"/>
        </w:rPr>
      </w:pPr>
    </w:p>
    <w:p w:rsidR="001D03F3" w:rsidRPr="00B123F9" w:rsidRDefault="001D03F3" w:rsidP="001E204C">
      <w:pPr>
        <w:ind w:firstLine="709"/>
        <w:jc w:val="center"/>
        <w:outlineLvl w:val="2"/>
        <w:rPr>
          <w:b/>
          <w:bCs/>
          <w:color w:val="000000"/>
          <w:sz w:val="28"/>
          <w:szCs w:val="28"/>
        </w:rPr>
      </w:pPr>
    </w:p>
    <w:p w:rsidR="001D03F3" w:rsidRPr="00B123F9" w:rsidRDefault="001D03F3"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6537C6" w:rsidRDefault="00EB198C" w:rsidP="00B123F9">
      <w:pPr>
        <w:spacing w:line="312" w:lineRule="auto"/>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B123F9" w:rsidRPr="00857569" w:rsidRDefault="00B123F9" w:rsidP="009522CC">
      <w:pPr>
        <w:spacing w:line="312" w:lineRule="auto"/>
        <w:jc w:val="both"/>
        <w:rPr>
          <w:sz w:val="28"/>
          <w:szCs w:val="28"/>
        </w:rPr>
      </w:pPr>
    </w:p>
    <w:p w:rsidR="00B123F9" w:rsidRPr="00B123F9" w:rsidRDefault="00B123F9" w:rsidP="005866E5">
      <w:pPr>
        <w:spacing w:line="312" w:lineRule="auto"/>
        <w:ind w:firstLine="709"/>
        <w:jc w:val="both"/>
        <w:rPr>
          <w:sz w:val="28"/>
          <w:szCs w:val="28"/>
        </w:rPr>
      </w:pPr>
    </w:p>
    <w:p w:rsidR="001D03F3" w:rsidRPr="00B123F9" w:rsidRDefault="001D03F3" w:rsidP="005866E5">
      <w:pPr>
        <w:spacing w:line="312" w:lineRule="auto"/>
        <w:ind w:firstLine="709"/>
        <w:jc w:val="both"/>
        <w:rPr>
          <w:sz w:val="28"/>
          <w:szCs w:val="28"/>
        </w:rPr>
      </w:pPr>
    </w:p>
    <w:p w:rsidR="001D03F3" w:rsidRDefault="001D03F3" w:rsidP="001E204C">
      <w:pPr>
        <w:spacing w:line="312" w:lineRule="auto"/>
        <w:ind w:firstLine="709"/>
        <w:jc w:val="center"/>
        <w:rPr>
          <w:sz w:val="28"/>
          <w:szCs w:val="28"/>
        </w:rPr>
      </w:pPr>
    </w:p>
    <w:p w:rsidR="00B123F9" w:rsidRPr="00B123F9" w:rsidRDefault="00B123F9" w:rsidP="001E204C">
      <w:pPr>
        <w:spacing w:line="312" w:lineRule="auto"/>
        <w:ind w:firstLine="709"/>
        <w:jc w:val="center"/>
        <w:rPr>
          <w:sz w:val="28"/>
          <w:szCs w:val="28"/>
        </w:rPr>
      </w:pPr>
    </w:p>
    <w:p w:rsidR="001D03F3" w:rsidRPr="00407F1A" w:rsidRDefault="001D03F3" w:rsidP="00407F1A">
      <w:pPr>
        <w:spacing w:line="312" w:lineRule="auto"/>
        <w:ind w:firstLine="709"/>
        <w:jc w:val="center"/>
        <w:rPr>
          <w:b/>
        </w:rPr>
      </w:pPr>
      <w:r w:rsidRPr="00B123F9">
        <w:rPr>
          <w:sz w:val="28"/>
          <w:szCs w:val="28"/>
        </w:rPr>
        <w:br w:type="page"/>
      </w:r>
      <w:r w:rsidRPr="00407F1A">
        <w:rPr>
          <w:b/>
        </w:rPr>
        <w:lastRenderedPageBreak/>
        <w:t>1. Общие положения</w:t>
      </w:r>
    </w:p>
    <w:p w:rsidR="001D03F3" w:rsidRPr="00407F1A" w:rsidRDefault="001D03F3" w:rsidP="00407F1A">
      <w:pPr>
        <w:jc w:val="both"/>
        <w:rPr>
          <w:bCs/>
        </w:rPr>
      </w:pPr>
      <w:r w:rsidRPr="00407F1A">
        <w:t xml:space="preserve">1.1. </w:t>
      </w:r>
      <w:proofErr w:type="gramStart"/>
      <w:r w:rsidRPr="00407F1A">
        <w:t xml:space="preserve">Настоящее Положение о страховании гражданской ответственности в случае причинения членами Ассоциации </w:t>
      </w:r>
      <w:r w:rsidR="00D714A7" w:rsidRPr="00D714A7">
        <w:t>«Объединение проектировщиков «ПроектСити</w:t>
      </w:r>
      <w:r w:rsidR="00F93D5E" w:rsidRPr="00407F1A">
        <w:t>»</w:t>
      </w:r>
      <w:r w:rsidR="009B701E" w:rsidRPr="00407F1A">
        <w:t xml:space="preserve"> </w:t>
      </w:r>
      <w:r w:rsidRPr="00407F1A">
        <w:t>(далее – саморегулируемая организация), вреда вследствие недостатков работ, которые оказывают влияние на безопасность объектов капитального строительства (далее –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w:t>
      </w:r>
      <w:proofErr w:type="gramEnd"/>
      <w:r w:rsidRPr="00407F1A">
        <w:t xml:space="preserve"> от 01.12.2007 № 315-ФЗ «О саморегулируемых организациях».</w:t>
      </w:r>
    </w:p>
    <w:p w:rsidR="001D03F3" w:rsidRPr="00407F1A" w:rsidRDefault="001D03F3" w:rsidP="004B28C2">
      <w:pPr>
        <w:pStyle w:val="a7"/>
        <w:spacing w:before="0" w:beforeAutospacing="0" w:after="0" w:afterAutospacing="0" w:line="360" w:lineRule="auto"/>
        <w:ind w:firstLine="567"/>
        <w:jc w:val="both"/>
      </w:pPr>
      <w:r w:rsidRPr="00407F1A">
        <w:t xml:space="preserve">1.2.  В целях </w:t>
      </w:r>
      <w:proofErr w:type="gramStart"/>
      <w:r w:rsidRPr="00407F1A">
        <w:t>повышения размера обеспечения имущественной ответственности членов</w:t>
      </w:r>
      <w:proofErr w:type="gramEnd"/>
      <w:r w:rsidRPr="00407F1A">
        <w:t xml:space="preserve">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D03F3" w:rsidRPr="00407F1A" w:rsidRDefault="00407F1A" w:rsidP="004B28C2">
      <w:pPr>
        <w:spacing w:line="360" w:lineRule="auto"/>
        <w:ind w:firstLine="709"/>
        <w:jc w:val="center"/>
        <w:rPr>
          <w:b/>
        </w:rPr>
      </w:pPr>
      <w:r>
        <w:rPr>
          <w:b/>
        </w:rPr>
        <w:t>2</w:t>
      </w:r>
      <w:r w:rsidR="001D03F3" w:rsidRPr="00407F1A">
        <w:rPr>
          <w:b/>
        </w:rPr>
        <w:t>. Общие условия к страхованию гражданской ответственности членов саморегулируемой организации</w:t>
      </w:r>
    </w:p>
    <w:p w:rsidR="001D03F3" w:rsidRPr="00407F1A" w:rsidRDefault="001D03F3" w:rsidP="007A38BC">
      <w:pPr>
        <w:spacing w:line="312" w:lineRule="auto"/>
        <w:ind w:firstLine="709"/>
        <w:jc w:val="both"/>
      </w:pPr>
      <w:r w:rsidRPr="00407F1A">
        <w:t>2.1. Страхование гражданской ответственности осуществляется на основани</w:t>
      </w:r>
      <w:r w:rsidR="005E1695">
        <w:t>и</w:t>
      </w:r>
      <w:r w:rsidRPr="00407F1A">
        <w:t xml:space="preserve">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1D03F3" w:rsidRPr="00407F1A" w:rsidRDefault="001D03F3" w:rsidP="007A38BC">
      <w:pPr>
        <w:spacing w:line="312" w:lineRule="auto"/>
        <w:ind w:firstLine="709"/>
        <w:jc w:val="both"/>
      </w:pPr>
      <w:r w:rsidRPr="00407F1A">
        <w:t xml:space="preserve">2.2. 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 </w:t>
      </w:r>
      <w:proofErr w:type="gramStart"/>
      <w:r w:rsidRPr="00407F1A">
        <w:t>За</w:t>
      </w:r>
      <w:proofErr w:type="gramEnd"/>
      <w:r w:rsidRPr="00407F1A">
        <w:t>страхованное лицо).</w:t>
      </w:r>
    </w:p>
    <w:p w:rsidR="001D03F3" w:rsidRPr="00407F1A" w:rsidRDefault="001D03F3" w:rsidP="007A38BC">
      <w:pPr>
        <w:spacing w:line="312" w:lineRule="auto"/>
        <w:ind w:firstLine="709"/>
        <w:jc w:val="both"/>
      </w:pPr>
      <w:r w:rsidRPr="00407F1A">
        <w:t>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1D03F3" w:rsidRPr="00407F1A" w:rsidRDefault="001D03F3" w:rsidP="007A38BC">
      <w:pPr>
        <w:spacing w:line="312" w:lineRule="auto"/>
        <w:ind w:firstLine="709"/>
        <w:jc w:val="both"/>
      </w:pPr>
      <w:r w:rsidRPr="00407F1A">
        <w:t xml:space="preserve">2.3. </w:t>
      </w:r>
      <w:proofErr w:type="gramStart"/>
      <w:r w:rsidRPr="00407F1A">
        <w:t>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roofErr w:type="gramEnd"/>
    </w:p>
    <w:p w:rsidR="001D03F3" w:rsidRPr="00407F1A" w:rsidRDefault="001D03F3" w:rsidP="004B28C2">
      <w:pPr>
        <w:spacing w:line="360" w:lineRule="auto"/>
        <w:ind w:firstLine="709"/>
        <w:jc w:val="both"/>
      </w:pPr>
      <w:r w:rsidRPr="00407F1A">
        <w:t xml:space="preserve">2.4. Договор страхования должен содержать следующие обязательные условия: </w:t>
      </w:r>
    </w:p>
    <w:p w:rsidR="001D03F3" w:rsidRPr="00407F1A" w:rsidRDefault="001D03F3" w:rsidP="004B28C2">
      <w:pPr>
        <w:spacing w:line="360" w:lineRule="auto"/>
        <w:ind w:firstLine="709"/>
        <w:jc w:val="both"/>
      </w:pPr>
      <w:r w:rsidRPr="00407F1A">
        <w:t>а) предмет договора страхования;</w:t>
      </w:r>
    </w:p>
    <w:p w:rsidR="001D03F3" w:rsidRPr="00407F1A" w:rsidRDefault="001D03F3" w:rsidP="004B28C2">
      <w:pPr>
        <w:spacing w:line="360" w:lineRule="auto"/>
        <w:ind w:firstLine="709"/>
        <w:jc w:val="both"/>
      </w:pPr>
      <w:r w:rsidRPr="00407F1A">
        <w:t>б) объе</w:t>
      </w:r>
      <w:proofErr w:type="gramStart"/>
      <w:r w:rsidRPr="00407F1A">
        <w:t>кт стр</w:t>
      </w:r>
      <w:proofErr w:type="gramEnd"/>
      <w:r w:rsidRPr="00407F1A">
        <w:t>ахования;</w:t>
      </w:r>
    </w:p>
    <w:p w:rsidR="001D03F3" w:rsidRPr="00407F1A" w:rsidRDefault="001D03F3" w:rsidP="004B28C2">
      <w:pPr>
        <w:spacing w:line="360" w:lineRule="auto"/>
        <w:ind w:firstLine="709"/>
        <w:jc w:val="both"/>
      </w:pPr>
      <w:r w:rsidRPr="00407F1A">
        <w:t>в) страховой случай;</w:t>
      </w:r>
    </w:p>
    <w:p w:rsidR="001D03F3" w:rsidRPr="00407F1A" w:rsidRDefault="001D03F3" w:rsidP="004B28C2">
      <w:pPr>
        <w:spacing w:line="360" w:lineRule="auto"/>
        <w:ind w:firstLine="709"/>
        <w:jc w:val="both"/>
      </w:pPr>
      <w:r w:rsidRPr="00407F1A">
        <w:t>г) исключения из страхового покрытия;</w:t>
      </w:r>
    </w:p>
    <w:p w:rsidR="001D03F3" w:rsidRPr="00407F1A" w:rsidRDefault="001D03F3" w:rsidP="004B28C2">
      <w:pPr>
        <w:spacing w:line="360" w:lineRule="auto"/>
        <w:ind w:firstLine="709"/>
        <w:jc w:val="both"/>
      </w:pPr>
      <w:r w:rsidRPr="00407F1A">
        <w:t xml:space="preserve">д) размер страховой суммы; </w:t>
      </w:r>
    </w:p>
    <w:p w:rsidR="001D03F3" w:rsidRPr="00407F1A" w:rsidRDefault="001D03F3" w:rsidP="004B28C2">
      <w:pPr>
        <w:spacing w:line="360" w:lineRule="auto"/>
        <w:ind w:firstLine="709"/>
        <w:jc w:val="both"/>
      </w:pPr>
      <w:r w:rsidRPr="00407F1A">
        <w:t>е) срок действия договора страхования;</w:t>
      </w:r>
    </w:p>
    <w:p w:rsidR="001D03F3" w:rsidRPr="00407F1A" w:rsidRDefault="001D03F3" w:rsidP="004B28C2">
      <w:pPr>
        <w:spacing w:line="360" w:lineRule="auto"/>
        <w:ind w:firstLine="709"/>
        <w:jc w:val="both"/>
      </w:pPr>
      <w:r w:rsidRPr="00407F1A">
        <w:t xml:space="preserve">ж) сроки и порядок уплаты страховой премии; </w:t>
      </w:r>
    </w:p>
    <w:p w:rsidR="001D03F3" w:rsidRPr="00407F1A" w:rsidRDefault="001D03F3" w:rsidP="004B28C2">
      <w:pPr>
        <w:spacing w:line="360" w:lineRule="auto"/>
        <w:ind w:firstLine="709"/>
        <w:jc w:val="both"/>
      </w:pPr>
      <w:r w:rsidRPr="00407F1A">
        <w:t>з) порядок определения размера страховой суммы;</w:t>
      </w:r>
    </w:p>
    <w:p w:rsidR="001D03F3" w:rsidRPr="00407F1A" w:rsidRDefault="001D03F3" w:rsidP="004B28C2">
      <w:pPr>
        <w:spacing w:line="360" w:lineRule="auto"/>
        <w:ind w:firstLine="709"/>
        <w:jc w:val="both"/>
      </w:pPr>
      <w:r w:rsidRPr="00407F1A">
        <w:lastRenderedPageBreak/>
        <w:t>и) исчерпывающий перечень оснований для отказа Страховщика в выплате страхового возмещения;</w:t>
      </w:r>
    </w:p>
    <w:p w:rsidR="001D03F3" w:rsidRPr="00407F1A" w:rsidRDefault="001D03F3" w:rsidP="004B28C2">
      <w:pPr>
        <w:spacing w:line="360" w:lineRule="auto"/>
        <w:ind w:firstLine="709"/>
        <w:jc w:val="both"/>
      </w:pPr>
      <w:r w:rsidRPr="00407F1A">
        <w:t xml:space="preserve">к) порядок заключения, изменения и прекращения договора страхования; </w:t>
      </w:r>
    </w:p>
    <w:p w:rsidR="001D03F3" w:rsidRPr="00407F1A" w:rsidRDefault="001D03F3" w:rsidP="004B28C2">
      <w:pPr>
        <w:spacing w:line="360" w:lineRule="auto"/>
        <w:ind w:firstLine="709"/>
        <w:jc w:val="both"/>
      </w:pPr>
      <w:r w:rsidRPr="00407F1A">
        <w:t>л) порядок взаимодействия сторон при наступлении события, имеющего признаки страхового случая;</w:t>
      </w:r>
    </w:p>
    <w:p w:rsidR="001D03F3" w:rsidRPr="00407F1A" w:rsidRDefault="001D03F3" w:rsidP="004B28C2">
      <w:pPr>
        <w:spacing w:line="360" w:lineRule="auto"/>
        <w:ind w:firstLine="709"/>
        <w:jc w:val="both"/>
      </w:pPr>
      <w:r w:rsidRPr="00407F1A">
        <w:t>м) исчерпывающий перечень сведений и документов, необходимых для определения размера убытков;</w:t>
      </w:r>
    </w:p>
    <w:p w:rsidR="001D03F3" w:rsidRPr="00407F1A" w:rsidRDefault="001D03F3" w:rsidP="004B28C2">
      <w:pPr>
        <w:spacing w:line="360" w:lineRule="auto"/>
        <w:ind w:firstLine="709"/>
        <w:jc w:val="both"/>
      </w:pPr>
      <w:r w:rsidRPr="00407F1A">
        <w:t>н) порядок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о) срок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1D03F3" w:rsidRPr="00407F1A" w:rsidRDefault="001D03F3" w:rsidP="004B28C2">
      <w:pPr>
        <w:spacing w:line="360" w:lineRule="auto"/>
        <w:ind w:firstLine="709"/>
        <w:jc w:val="both"/>
      </w:pPr>
      <w:bookmarkStart w:id="0" w:name="p4268"/>
      <w:bookmarkStart w:id="1" w:name="p4269"/>
      <w:bookmarkEnd w:id="0"/>
      <w:bookmarkEnd w:id="1"/>
      <w:r w:rsidRPr="00407F1A">
        <w:t xml:space="preserve">Указанные условия договора страхования, должны соответствовать требованиям, определяемым локальными нормативными актами, которые утверждаются </w:t>
      </w:r>
      <w:r w:rsidR="00DA1F4C">
        <w:t>постоянно действующим коллегиальным органом управления</w:t>
      </w:r>
      <w:r w:rsidR="007E2442" w:rsidRPr="00407F1A">
        <w:t xml:space="preserve"> </w:t>
      </w:r>
      <w:r w:rsidRPr="00407F1A">
        <w:t xml:space="preserve"> саморегулируемой организации. Локальными нормативными актами, утверждаемыми </w:t>
      </w:r>
      <w:r w:rsidR="00DA1F4C">
        <w:t>постоянно действующим коллегиальным органом управления</w:t>
      </w:r>
      <w:r w:rsidR="00DA1F4C" w:rsidRPr="00407F1A">
        <w:t xml:space="preserve"> </w:t>
      </w:r>
      <w:r w:rsidRPr="00407F1A">
        <w:t>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w:t>
      </w:r>
      <w:r w:rsidR="00FC53C3" w:rsidRPr="00407F1A">
        <w:t>,</w:t>
      </w:r>
      <w:r w:rsidRPr="00407F1A">
        <w:t xml:space="preserve"> необходимым для подтверждения осуществления надлежащего страхования.   </w:t>
      </w:r>
    </w:p>
    <w:p w:rsidR="001D03F3" w:rsidRPr="00407F1A" w:rsidRDefault="001D03F3" w:rsidP="00D16BA0">
      <w:pPr>
        <w:spacing w:line="312" w:lineRule="auto"/>
        <w:ind w:firstLine="709"/>
        <w:jc w:val="both"/>
      </w:pPr>
      <w:r w:rsidRPr="00407F1A">
        <w:t>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w:t>
      </w:r>
      <w:proofErr w:type="gramStart"/>
      <w:r w:rsidR="00FC53C3" w:rsidRPr="00407F1A">
        <w:t>,</w:t>
      </w:r>
      <w:proofErr w:type="gramEnd"/>
      <w:r w:rsidRPr="00407F1A">
        <w:t xml:space="preserve"> чем за десять дней до направления Страховщику уведомления об отказе от договора страхования.  </w:t>
      </w:r>
    </w:p>
    <w:p w:rsidR="001D03F3" w:rsidRPr="00407F1A" w:rsidRDefault="001D03F3" w:rsidP="00D16BA0">
      <w:pPr>
        <w:tabs>
          <w:tab w:val="decimal" w:pos="0"/>
        </w:tabs>
        <w:spacing w:line="360" w:lineRule="auto"/>
        <w:ind w:firstLine="709"/>
        <w:jc w:val="both"/>
      </w:pPr>
      <w:r w:rsidRPr="00407F1A">
        <w:t xml:space="preserve">2.6. В случае расторжения страховщиком договора страхования или прекращения действия указанного договора по иным причинам, не указанным в настоящем пункте и в пункте 2.5. настоящего Положения,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саморегулируемой организации </w:t>
      </w:r>
      <w:r w:rsidRPr="00407F1A">
        <w:lastRenderedPageBreak/>
        <w:t>информации о прекращении действия предыдущего индивидуального договора страхования  гражданской ответственности.</w:t>
      </w:r>
    </w:p>
    <w:p w:rsidR="001D03F3" w:rsidRPr="00407F1A" w:rsidRDefault="001D03F3" w:rsidP="00D16BA0">
      <w:pPr>
        <w:spacing w:line="312" w:lineRule="auto"/>
        <w:ind w:firstLine="709"/>
        <w:jc w:val="both"/>
      </w:pPr>
      <w:r w:rsidRPr="00407F1A">
        <w:t>2.7. Территорией страхования гражданской ответственности по настоящему Положению является территория Российской Федерации.</w:t>
      </w:r>
    </w:p>
    <w:p w:rsidR="001D03F3" w:rsidRPr="00407F1A" w:rsidRDefault="00407F1A" w:rsidP="004B28C2">
      <w:pPr>
        <w:spacing w:line="360" w:lineRule="auto"/>
        <w:ind w:firstLine="709"/>
        <w:jc w:val="center"/>
        <w:rPr>
          <w:b/>
        </w:rPr>
      </w:pPr>
      <w:r>
        <w:rPr>
          <w:b/>
        </w:rPr>
        <w:t>3</w:t>
      </w:r>
      <w:r w:rsidR="001D03F3" w:rsidRPr="00407F1A">
        <w:rPr>
          <w:b/>
        </w:rPr>
        <w:t xml:space="preserve">. Порядок осуществления членами саморегулируемой организации страхования гражданской ответственности </w:t>
      </w:r>
    </w:p>
    <w:p w:rsidR="001D03F3" w:rsidRPr="00407F1A" w:rsidRDefault="001D03F3" w:rsidP="004B28C2">
      <w:pPr>
        <w:spacing w:line="360" w:lineRule="auto"/>
        <w:ind w:firstLine="709"/>
        <w:jc w:val="both"/>
      </w:pPr>
      <w:r w:rsidRPr="00407F1A">
        <w:rPr>
          <w:color w:val="000000"/>
        </w:rPr>
        <w:t xml:space="preserve">3.1.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 определяемого </w:t>
      </w:r>
      <w:r w:rsidR="00DA1F4C">
        <w:rPr>
          <w:color w:val="000000"/>
        </w:rPr>
        <w:t xml:space="preserve">генеральным </w:t>
      </w:r>
      <w:r w:rsidRPr="00407F1A">
        <w:rPr>
          <w:color w:val="000000"/>
        </w:rPr>
        <w:t xml:space="preserve">директором саморегулируемой организации. </w:t>
      </w:r>
    </w:p>
    <w:p w:rsidR="001D03F3" w:rsidRPr="00407F1A" w:rsidRDefault="001D03F3" w:rsidP="004B28C2">
      <w:pPr>
        <w:spacing w:line="360" w:lineRule="auto"/>
        <w:ind w:firstLine="709"/>
        <w:jc w:val="both"/>
      </w:pPr>
      <w:r w:rsidRPr="00407F1A">
        <w:rPr>
          <w:color w:val="000000"/>
        </w:rPr>
        <w:t>3.2. После согласования проекта договора страхования, 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 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w:t>
      </w:r>
      <w:r w:rsidR="00CC0A1E" w:rsidRPr="00407F1A">
        <w:rPr>
          <w:color w:val="000000"/>
        </w:rPr>
        <w:t>,</w:t>
      </w:r>
      <w:r w:rsidRPr="00407F1A">
        <w:rPr>
          <w:color w:val="000000"/>
        </w:rPr>
        <w:t xml:space="preserve"> либо с отметкой Страховщика о получении страховой премии) по указанному договору и документы, предоставление которых необходимо в соответствии с настоящим Положением.</w:t>
      </w:r>
    </w:p>
    <w:p w:rsidR="001D03F3" w:rsidRPr="00407F1A" w:rsidRDefault="001D03F3" w:rsidP="004B28C2">
      <w:pPr>
        <w:spacing w:line="360" w:lineRule="auto"/>
        <w:ind w:firstLine="709"/>
        <w:jc w:val="both"/>
      </w:pPr>
      <w:r w:rsidRPr="00407F1A">
        <w:rPr>
          <w:color w:val="000000"/>
        </w:rPr>
        <w:t>3.3.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 договор страхования заключенный на новый период. Вместе с договором страхования заключенным на новый период должен быть предоставлен документ подтверждающий уплату страховой премии по договору страхования, а также документы, предоставление которых необходимо в соответствии с настоящим Положением. 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1D03F3" w:rsidRPr="00407F1A" w:rsidRDefault="001D03F3" w:rsidP="00D16BA0">
      <w:pPr>
        <w:spacing w:line="312" w:lineRule="auto"/>
        <w:ind w:firstLine="709"/>
        <w:jc w:val="both"/>
      </w:pPr>
      <w:r w:rsidRPr="00407F1A">
        <w:t xml:space="preserve">3.4. Саморегулируемая организация ведет сводный реестр заключенных договоров страхования гражданской ответственности членов саморегулируемой организации и осуществляет </w:t>
      </w:r>
      <w:proofErr w:type="gramStart"/>
      <w:r w:rsidRPr="00407F1A">
        <w:t>контроль за</w:t>
      </w:r>
      <w:proofErr w:type="gramEnd"/>
      <w:r w:rsidRPr="00407F1A">
        <w:t xml:space="preserve"> своевременностью их заключения и (или) переоформления.</w:t>
      </w:r>
    </w:p>
    <w:p w:rsidR="001D03F3" w:rsidRPr="00407F1A" w:rsidRDefault="001D03F3" w:rsidP="004B28C2">
      <w:pPr>
        <w:spacing w:line="360" w:lineRule="auto"/>
        <w:ind w:firstLine="709"/>
        <w:jc w:val="both"/>
      </w:pPr>
      <w:r w:rsidRPr="00407F1A">
        <w:t>3.5.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1D03F3" w:rsidRPr="00407F1A" w:rsidRDefault="001D03F3" w:rsidP="00D16BA0">
      <w:pPr>
        <w:spacing w:line="312" w:lineRule="auto"/>
        <w:ind w:firstLine="709"/>
        <w:jc w:val="both"/>
      </w:pPr>
      <w:r w:rsidRPr="00407F1A">
        <w:lastRenderedPageBreak/>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1D03F3" w:rsidRPr="00407F1A" w:rsidRDefault="001D03F3" w:rsidP="004B28C2">
      <w:pPr>
        <w:spacing w:line="360" w:lineRule="auto"/>
        <w:ind w:firstLine="709"/>
        <w:jc w:val="both"/>
      </w:pPr>
      <w:r w:rsidRPr="00407F1A">
        <w:t>3.6. 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1D03F3" w:rsidRPr="00407F1A" w:rsidRDefault="001D03F3" w:rsidP="004B28C2">
      <w:pPr>
        <w:spacing w:line="360" w:lineRule="auto"/>
        <w:ind w:firstLine="709"/>
        <w:jc w:val="both"/>
      </w:pPr>
      <w:r w:rsidRPr="00407F1A">
        <w:t xml:space="preserve">3.7. В целях обеспечения эффективного </w:t>
      </w:r>
      <w:proofErr w:type="gramStart"/>
      <w:r w:rsidRPr="00407F1A">
        <w:t>контроля за</w:t>
      </w:r>
      <w:proofErr w:type="gramEnd"/>
      <w:r w:rsidRPr="00407F1A">
        <w:t xml:space="preserve"> соблюдением настоящего Положения саморегулируемая организация вправе запрашивать иную информацию, не указанную в настоящем разделе. </w:t>
      </w:r>
    </w:p>
    <w:p w:rsidR="001D03F3" w:rsidRPr="00407F1A" w:rsidRDefault="001D03F3" w:rsidP="004B28C2">
      <w:pPr>
        <w:spacing w:line="360" w:lineRule="auto"/>
        <w:ind w:firstLine="709"/>
        <w:jc w:val="both"/>
      </w:pPr>
      <w:r w:rsidRPr="00407F1A">
        <w:t xml:space="preserve">3.8. Нарушение настоящего Положения влечет за собой ответственность, предусмотренную Положением о </w:t>
      </w:r>
      <w:r w:rsidR="00407F1A">
        <w:t xml:space="preserve">системе </w:t>
      </w:r>
      <w:r w:rsidRPr="00407F1A">
        <w:t>мер дисциплинарно</w:t>
      </w:r>
      <w:r w:rsidR="00407F1A">
        <w:t>го</w:t>
      </w:r>
      <w:r w:rsidRPr="00407F1A">
        <w:t xml:space="preserve"> </w:t>
      </w:r>
      <w:r w:rsidR="00407F1A">
        <w:t>воздействия</w:t>
      </w:r>
      <w:r w:rsidRPr="00407F1A">
        <w:t xml:space="preserve"> саморегулируемой организации. </w:t>
      </w:r>
    </w:p>
    <w:p w:rsidR="001D03F3" w:rsidRPr="00407F1A" w:rsidRDefault="001D03F3" w:rsidP="004B28C2">
      <w:pPr>
        <w:autoSpaceDE w:val="0"/>
        <w:autoSpaceDN w:val="0"/>
        <w:adjustRightInd w:val="0"/>
        <w:spacing w:line="360" w:lineRule="auto"/>
        <w:ind w:firstLine="709"/>
        <w:jc w:val="both"/>
      </w:pPr>
      <w:r w:rsidRPr="00407F1A">
        <w:t xml:space="preserve">3.9. </w:t>
      </w:r>
      <w:proofErr w:type="gramStart"/>
      <w:r w:rsidRPr="00407F1A">
        <w:t>Контроль за</w:t>
      </w:r>
      <w:proofErr w:type="gramEnd"/>
      <w:r w:rsidRPr="00407F1A">
        <w:t xml:space="preserve"> соблюдением настоящего Положения осуществляется саморегулируемой организацией в соответствии с Федеральным </w:t>
      </w:r>
      <w:hyperlink r:id="rId6" w:history="1">
        <w:r w:rsidRPr="00407F1A">
          <w:t>законом</w:t>
        </w:r>
      </w:hyperlink>
      <w:r w:rsidRPr="00407F1A">
        <w:t xml:space="preserve"> "О саморегулируемых организациях".</w:t>
      </w:r>
    </w:p>
    <w:p w:rsidR="001D03F3" w:rsidRPr="00407F1A" w:rsidRDefault="00407F1A" w:rsidP="004B28C2">
      <w:pPr>
        <w:spacing w:line="360" w:lineRule="auto"/>
        <w:ind w:firstLine="709"/>
        <w:jc w:val="center"/>
        <w:rPr>
          <w:b/>
        </w:rPr>
      </w:pPr>
      <w:r>
        <w:rPr>
          <w:b/>
        </w:rPr>
        <w:t>4</w:t>
      </w:r>
      <w:r w:rsidR="001D03F3" w:rsidRPr="00407F1A">
        <w:rPr>
          <w:b/>
        </w:rPr>
        <w:t>. Заключительные положения</w:t>
      </w:r>
    </w:p>
    <w:p w:rsidR="00857569" w:rsidRPr="00407F1A" w:rsidRDefault="00857569" w:rsidP="00857569">
      <w:pPr>
        <w:spacing w:line="360" w:lineRule="auto"/>
        <w:ind w:firstLine="709"/>
        <w:jc w:val="both"/>
      </w:pPr>
      <w:r w:rsidRPr="00407F1A">
        <w:t>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857569" w:rsidRPr="00407F1A" w:rsidRDefault="00857569" w:rsidP="00857569">
      <w:pPr>
        <w:spacing w:line="360" w:lineRule="auto"/>
        <w:ind w:firstLine="709"/>
        <w:jc w:val="both"/>
      </w:pPr>
      <w:r w:rsidRPr="00407F1A">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1D03F3" w:rsidRPr="00407F1A" w:rsidRDefault="00857569" w:rsidP="00857569">
      <w:pPr>
        <w:spacing w:line="360" w:lineRule="auto"/>
        <w:ind w:firstLine="709"/>
        <w:jc w:val="both"/>
      </w:pPr>
      <w:r w:rsidRPr="00407F1A">
        <w:t>4.3.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1D03F3" w:rsidRPr="00407F1A" w:rsidSect="005866E5">
      <w:footerReference w:type="default" r:id="rId7"/>
      <w:pgSz w:w="11906" w:h="16838"/>
      <w:pgMar w:top="1276" w:right="849"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CAC" w:rsidRDefault="001E6CAC">
      <w:r>
        <w:separator/>
      </w:r>
    </w:p>
  </w:endnote>
  <w:endnote w:type="continuationSeparator" w:id="0">
    <w:p w:rsidR="001E6CAC" w:rsidRDefault="001E6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9D" w:rsidRDefault="00452C9D">
    <w:pPr>
      <w:pStyle w:val="a3"/>
      <w:jc w:val="center"/>
    </w:pPr>
    <w:fldSimple w:instr=" PAGE   \* MERGEFORMAT ">
      <w:r w:rsidR="002D2BE7">
        <w:rPr>
          <w:noProof/>
        </w:rPr>
        <w:t>5</w:t>
      </w:r>
    </w:fldSimple>
  </w:p>
  <w:p w:rsidR="00452C9D" w:rsidRDefault="00452C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CAC" w:rsidRDefault="001E6CAC">
      <w:r>
        <w:separator/>
      </w:r>
    </w:p>
  </w:footnote>
  <w:footnote w:type="continuationSeparator" w:id="0">
    <w:p w:rsidR="001E6CAC" w:rsidRDefault="001E6C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5866E5"/>
    <w:rsid w:val="00005D7C"/>
    <w:rsid w:val="00050589"/>
    <w:rsid w:val="00055B17"/>
    <w:rsid w:val="00056736"/>
    <w:rsid w:val="0006578F"/>
    <w:rsid w:val="000A5036"/>
    <w:rsid w:val="000C7FA8"/>
    <w:rsid w:val="000D1082"/>
    <w:rsid w:val="000D36DF"/>
    <w:rsid w:val="000E4A4E"/>
    <w:rsid w:val="000F4817"/>
    <w:rsid w:val="00104861"/>
    <w:rsid w:val="001357F8"/>
    <w:rsid w:val="00141E44"/>
    <w:rsid w:val="00155092"/>
    <w:rsid w:val="001748C1"/>
    <w:rsid w:val="001A0529"/>
    <w:rsid w:val="001B5AD4"/>
    <w:rsid w:val="001C167A"/>
    <w:rsid w:val="001D03F3"/>
    <w:rsid w:val="001D63F6"/>
    <w:rsid w:val="001E204C"/>
    <w:rsid w:val="001E31C7"/>
    <w:rsid w:val="001E6CAC"/>
    <w:rsid w:val="001E7FBE"/>
    <w:rsid w:val="001F1066"/>
    <w:rsid w:val="002117FF"/>
    <w:rsid w:val="00222FF1"/>
    <w:rsid w:val="00250A31"/>
    <w:rsid w:val="00252DA6"/>
    <w:rsid w:val="00253011"/>
    <w:rsid w:val="00271DF5"/>
    <w:rsid w:val="00291DCC"/>
    <w:rsid w:val="002A3CEB"/>
    <w:rsid w:val="002A78C2"/>
    <w:rsid w:val="002D00A4"/>
    <w:rsid w:val="002D1643"/>
    <w:rsid w:val="002D2BE7"/>
    <w:rsid w:val="003167A6"/>
    <w:rsid w:val="003175C2"/>
    <w:rsid w:val="00351A1C"/>
    <w:rsid w:val="00353623"/>
    <w:rsid w:val="00387CFA"/>
    <w:rsid w:val="003A7B79"/>
    <w:rsid w:val="003C1919"/>
    <w:rsid w:val="00407746"/>
    <w:rsid w:val="00407F1A"/>
    <w:rsid w:val="00415133"/>
    <w:rsid w:val="00423383"/>
    <w:rsid w:val="00452C9D"/>
    <w:rsid w:val="00454C84"/>
    <w:rsid w:val="004656EC"/>
    <w:rsid w:val="0048089A"/>
    <w:rsid w:val="00485079"/>
    <w:rsid w:val="004A196E"/>
    <w:rsid w:val="004B28C2"/>
    <w:rsid w:val="004D0927"/>
    <w:rsid w:val="004D7663"/>
    <w:rsid w:val="004E39D5"/>
    <w:rsid w:val="004F615D"/>
    <w:rsid w:val="00512C63"/>
    <w:rsid w:val="00526A7A"/>
    <w:rsid w:val="00567F49"/>
    <w:rsid w:val="005866E5"/>
    <w:rsid w:val="00593871"/>
    <w:rsid w:val="005A0224"/>
    <w:rsid w:val="005E1695"/>
    <w:rsid w:val="00602C4F"/>
    <w:rsid w:val="00607038"/>
    <w:rsid w:val="006210EC"/>
    <w:rsid w:val="00634F69"/>
    <w:rsid w:val="0064554D"/>
    <w:rsid w:val="006537C6"/>
    <w:rsid w:val="00680CFD"/>
    <w:rsid w:val="006A0F14"/>
    <w:rsid w:val="006A25B7"/>
    <w:rsid w:val="006A6A63"/>
    <w:rsid w:val="006B3483"/>
    <w:rsid w:val="006C4B16"/>
    <w:rsid w:val="006D35E7"/>
    <w:rsid w:val="006D60DC"/>
    <w:rsid w:val="006E04DE"/>
    <w:rsid w:val="00743BEE"/>
    <w:rsid w:val="0076207A"/>
    <w:rsid w:val="0076389A"/>
    <w:rsid w:val="007A38BC"/>
    <w:rsid w:val="007C51CD"/>
    <w:rsid w:val="007E2442"/>
    <w:rsid w:val="007E2D7B"/>
    <w:rsid w:val="007F2428"/>
    <w:rsid w:val="007F426E"/>
    <w:rsid w:val="00802D77"/>
    <w:rsid w:val="00804203"/>
    <w:rsid w:val="00814AB6"/>
    <w:rsid w:val="00816DDE"/>
    <w:rsid w:val="0082656B"/>
    <w:rsid w:val="008321D2"/>
    <w:rsid w:val="00857569"/>
    <w:rsid w:val="00864293"/>
    <w:rsid w:val="008B1AE5"/>
    <w:rsid w:val="008C2C4D"/>
    <w:rsid w:val="008E020D"/>
    <w:rsid w:val="008E74C7"/>
    <w:rsid w:val="00923EC7"/>
    <w:rsid w:val="00931208"/>
    <w:rsid w:val="00944586"/>
    <w:rsid w:val="009522CC"/>
    <w:rsid w:val="009554E1"/>
    <w:rsid w:val="009564F8"/>
    <w:rsid w:val="009659CC"/>
    <w:rsid w:val="00965A6B"/>
    <w:rsid w:val="0097006E"/>
    <w:rsid w:val="009937C0"/>
    <w:rsid w:val="00995F29"/>
    <w:rsid w:val="009A7FAC"/>
    <w:rsid w:val="009B701E"/>
    <w:rsid w:val="009D0749"/>
    <w:rsid w:val="009F03AB"/>
    <w:rsid w:val="00A10110"/>
    <w:rsid w:val="00A128C1"/>
    <w:rsid w:val="00A44978"/>
    <w:rsid w:val="00A452CF"/>
    <w:rsid w:val="00A60371"/>
    <w:rsid w:val="00A817C2"/>
    <w:rsid w:val="00A8324F"/>
    <w:rsid w:val="00A9543D"/>
    <w:rsid w:val="00AB2A96"/>
    <w:rsid w:val="00AC3718"/>
    <w:rsid w:val="00AD0AEA"/>
    <w:rsid w:val="00B123F9"/>
    <w:rsid w:val="00B2120B"/>
    <w:rsid w:val="00B27266"/>
    <w:rsid w:val="00B272F7"/>
    <w:rsid w:val="00B34DAF"/>
    <w:rsid w:val="00B42517"/>
    <w:rsid w:val="00B707F7"/>
    <w:rsid w:val="00B70897"/>
    <w:rsid w:val="00B823E7"/>
    <w:rsid w:val="00B9017A"/>
    <w:rsid w:val="00B960AD"/>
    <w:rsid w:val="00BA5962"/>
    <w:rsid w:val="00BC0877"/>
    <w:rsid w:val="00BE7A16"/>
    <w:rsid w:val="00BF0FCE"/>
    <w:rsid w:val="00C17A9F"/>
    <w:rsid w:val="00C22A13"/>
    <w:rsid w:val="00CB3FC1"/>
    <w:rsid w:val="00CC0A1E"/>
    <w:rsid w:val="00CE0B5B"/>
    <w:rsid w:val="00D16BA0"/>
    <w:rsid w:val="00D27AFC"/>
    <w:rsid w:val="00D56EF2"/>
    <w:rsid w:val="00D714A7"/>
    <w:rsid w:val="00D930C0"/>
    <w:rsid w:val="00DA1F4C"/>
    <w:rsid w:val="00DA3EAE"/>
    <w:rsid w:val="00DB3B89"/>
    <w:rsid w:val="00DB60DC"/>
    <w:rsid w:val="00DC15B8"/>
    <w:rsid w:val="00DD51B0"/>
    <w:rsid w:val="00DF74D5"/>
    <w:rsid w:val="00E14E15"/>
    <w:rsid w:val="00E23865"/>
    <w:rsid w:val="00E25660"/>
    <w:rsid w:val="00E521E7"/>
    <w:rsid w:val="00E666D0"/>
    <w:rsid w:val="00E66E78"/>
    <w:rsid w:val="00E6736E"/>
    <w:rsid w:val="00E9183C"/>
    <w:rsid w:val="00EA0513"/>
    <w:rsid w:val="00EA102A"/>
    <w:rsid w:val="00EB198C"/>
    <w:rsid w:val="00ED6B64"/>
    <w:rsid w:val="00EF4A31"/>
    <w:rsid w:val="00F00E45"/>
    <w:rsid w:val="00F0707A"/>
    <w:rsid w:val="00F12618"/>
    <w:rsid w:val="00F2298B"/>
    <w:rsid w:val="00F252F7"/>
    <w:rsid w:val="00F6666F"/>
    <w:rsid w:val="00F93D5E"/>
    <w:rsid w:val="00FC4633"/>
    <w:rsid w:val="00FC53C3"/>
    <w:rsid w:val="00FD7031"/>
    <w:rsid w:val="00FF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rPr>
      <w:szCs w:val="20"/>
    </w:rPr>
  </w:style>
  <w:style w:type="character" w:customStyle="1" w:styleId="a4">
    <w:name w:val="Нижний колонтитул Знак"/>
    <w:link w:val="a3"/>
    <w:locked/>
    <w:rsid w:val="005866E5"/>
    <w:rPr>
      <w:sz w:val="24"/>
      <w:lang w:val="ru-RU" w:eastAsia="ru-RU"/>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20"/>
      <w:lang/>
    </w:rPr>
  </w:style>
  <w:style w:type="character" w:customStyle="1" w:styleId="a6">
    <w:name w:val="Текст выноски Знак"/>
    <w:link w:val="a5"/>
    <w:locked/>
    <w:rsid w:val="00A10110"/>
    <w:rPr>
      <w:rFonts w:ascii="Segoe UI" w:hAnsi="Segoe UI"/>
      <w:sz w:val="18"/>
    </w:rPr>
  </w:style>
  <w:style w:type="paragraph" w:styleId="a7">
    <w:name w:val="Normal (Web)"/>
    <w:basedOn w:val="a"/>
    <w:rsid w:val="007638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10236</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2</cp:revision>
  <cp:lastPrinted>2017-06-30T08:22:00Z</cp:lastPrinted>
  <dcterms:created xsi:type="dcterms:W3CDTF">2017-07-27T10:17:00Z</dcterms:created>
  <dcterms:modified xsi:type="dcterms:W3CDTF">2017-07-27T10:17:00Z</dcterms:modified>
</cp:coreProperties>
</file>